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B2" w:rsidRDefault="008C50B2" w:rsidP="008C50B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Plán činnosti školního speciálního pedagoga ve </w:t>
      </w:r>
      <w:proofErr w:type="spellStart"/>
      <w:r>
        <w:rPr>
          <w:sz w:val="28"/>
          <w:szCs w:val="28"/>
        </w:rPr>
        <w:t>šk</w:t>
      </w:r>
      <w:proofErr w:type="spellEnd"/>
      <w:r>
        <w:rPr>
          <w:sz w:val="28"/>
          <w:szCs w:val="28"/>
        </w:rPr>
        <w:t xml:space="preserve">. roce </w:t>
      </w:r>
      <w:r w:rsidR="00690882">
        <w:rPr>
          <w:sz w:val="28"/>
          <w:szCs w:val="28"/>
        </w:rPr>
        <w:t>2025–26</w:t>
      </w:r>
      <w:bookmarkStart w:id="0" w:name="_GoBack"/>
      <w:bookmarkEnd w:id="0"/>
    </w:p>
    <w:p w:rsidR="008C50B2" w:rsidRDefault="008C50B2" w:rsidP="008C50B2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70EA">
        <w:rPr>
          <w:sz w:val="28"/>
          <w:szCs w:val="28"/>
        </w:rPr>
        <w:tab/>
      </w:r>
      <w:r>
        <w:rPr>
          <w:sz w:val="28"/>
          <w:szCs w:val="28"/>
        </w:rPr>
        <w:t>Mgr. Diana Princová</w:t>
      </w:r>
    </w:p>
    <w:p w:rsidR="008C50B2" w:rsidRDefault="008C50B2" w:rsidP="008C50B2">
      <w:pPr>
        <w:ind w:firstLine="708"/>
        <w:rPr>
          <w:sz w:val="28"/>
          <w:szCs w:val="28"/>
        </w:rPr>
      </w:pPr>
    </w:p>
    <w:p w:rsidR="008C50B2" w:rsidRPr="008C50B2" w:rsidRDefault="008C50B2" w:rsidP="008C50B2">
      <w:pPr>
        <w:ind w:firstLine="708"/>
        <w:rPr>
          <w:sz w:val="24"/>
          <w:szCs w:val="24"/>
        </w:rPr>
      </w:pPr>
      <w:r w:rsidRPr="008C50B2">
        <w:rPr>
          <w:sz w:val="24"/>
          <w:szCs w:val="24"/>
        </w:rPr>
        <w:t>Září</w:t>
      </w:r>
    </w:p>
    <w:p w:rsidR="008C50B2" w:rsidRDefault="008C50B2" w:rsidP="0087477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Vytipování žáků vhodných pro speciálně pedagogické sledování</w:t>
      </w:r>
    </w:p>
    <w:p w:rsidR="008C50B2" w:rsidRDefault="008C50B2" w:rsidP="0087477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Seznámení se s pedagogickou dokumentací vybraných žáků</w:t>
      </w:r>
    </w:p>
    <w:p w:rsidR="008C50B2" w:rsidRDefault="008C50B2" w:rsidP="0087477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Konzultace s vyučujícími jednotlivých žáků o problémech při výuce jejich předmětů</w:t>
      </w:r>
    </w:p>
    <w:p w:rsidR="008C50B2" w:rsidRDefault="008C50B2" w:rsidP="0087477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Konzultace se žáky</w:t>
      </w:r>
    </w:p>
    <w:p w:rsidR="008C50B2" w:rsidRDefault="008C50B2" w:rsidP="0087477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Prvotní výběr žáků – A, B, C, D</w:t>
      </w:r>
    </w:p>
    <w:p w:rsidR="00381779" w:rsidRDefault="00381779" w:rsidP="008C50B2">
      <w:pPr>
        <w:ind w:firstLine="708"/>
        <w:rPr>
          <w:sz w:val="24"/>
          <w:szCs w:val="24"/>
        </w:rPr>
      </w:pPr>
    </w:p>
    <w:p w:rsidR="008C50B2" w:rsidRDefault="008C50B2" w:rsidP="008C50B2">
      <w:pPr>
        <w:ind w:firstLine="708"/>
        <w:rPr>
          <w:sz w:val="24"/>
          <w:szCs w:val="24"/>
        </w:rPr>
      </w:pPr>
      <w:r>
        <w:rPr>
          <w:sz w:val="24"/>
          <w:szCs w:val="24"/>
        </w:rPr>
        <w:t>Říjen</w:t>
      </w:r>
    </w:p>
    <w:p w:rsidR="008C50B2" w:rsidRDefault="008C50B2" w:rsidP="0087477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Konzultace </w:t>
      </w:r>
      <w:r w:rsidR="00381779">
        <w:rPr>
          <w:sz w:val="24"/>
          <w:szCs w:val="24"/>
        </w:rPr>
        <w:t>s vyučujícími jednotlivých žáků o integraci žáků se speciálními   vzdělávacími potřebami</w:t>
      </w:r>
      <w:r w:rsidR="007470EA">
        <w:rPr>
          <w:sz w:val="24"/>
          <w:szCs w:val="24"/>
        </w:rPr>
        <w:t xml:space="preserve"> - průběžně</w:t>
      </w:r>
    </w:p>
    <w:p w:rsidR="00381779" w:rsidRDefault="00381779" w:rsidP="0087477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třídními učiteli o adaptaci a prospěchu žáků prvních ročníků</w:t>
      </w:r>
    </w:p>
    <w:p w:rsidR="00381779" w:rsidRDefault="00381779" w:rsidP="0087477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 se žáky</w:t>
      </w:r>
    </w:p>
    <w:p w:rsidR="00381779" w:rsidRDefault="00381779" w:rsidP="00381779">
      <w:pPr>
        <w:ind w:left="708"/>
        <w:rPr>
          <w:sz w:val="24"/>
          <w:szCs w:val="24"/>
        </w:rPr>
      </w:pPr>
    </w:p>
    <w:p w:rsidR="00381779" w:rsidRDefault="00381779" w:rsidP="00381779">
      <w:pPr>
        <w:ind w:left="708"/>
        <w:rPr>
          <w:sz w:val="24"/>
          <w:szCs w:val="24"/>
        </w:rPr>
      </w:pPr>
      <w:r>
        <w:rPr>
          <w:sz w:val="24"/>
          <w:szCs w:val="24"/>
        </w:rPr>
        <w:t>Listopad</w:t>
      </w:r>
    </w:p>
    <w:p w:rsidR="00381779" w:rsidRDefault="00381779" w:rsidP="0087477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Analýza prospěchu u sledovaných žáků za 1. čtvrtletí</w:t>
      </w:r>
    </w:p>
    <w:p w:rsidR="00381779" w:rsidRDefault="00381779" w:rsidP="0087477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vyučujícími jednotlivých žáků o případných problémech před rodičovskými schůzkami</w:t>
      </w:r>
    </w:p>
    <w:p w:rsidR="00381779" w:rsidRDefault="00381779" w:rsidP="0087477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třídními učiteli o navrhovaných výchovných opatřeních v rámci čtvrtletní klasifikace – před a po pedagogické radě</w:t>
      </w:r>
    </w:p>
    <w:p w:rsidR="00B040BF" w:rsidRDefault="00B040BF" w:rsidP="0087477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 se žáky</w:t>
      </w:r>
    </w:p>
    <w:p w:rsidR="00B040BF" w:rsidRDefault="00B040BF" w:rsidP="00381779">
      <w:pPr>
        <w:ind w:left="708"/>
        <w:rPr>
          <w:sz w:val="24"/>
          <w:szCs w:val="24"/>
        </w:rPr>
      </w:pPr>
    </w:p>
    <w:p w:rsidR="00B040BF" w:rsidRDefault="00B040BF" w:rsidP="00381779">
      <w:pPr>
        <w:ind w:left="708"/>
        <w:rPr>
          <w:sz w:val="24"/>
          <w:szCs w:val="24"/>
        </w:rPr>
      </w:pPr>
      <w:r>
        <w:rPr>
          <w:sz w:val="24"/>
          <w:szCs w:val="24"/>
        </w:rPr>
        <w:t>Prosinec</w:t>
      </w:r>
    </w:p>
    <w:p w:rsidR="00B040BF" w:rsidRDefault="00B040BF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se členy školního poradenského pracoviště o výukových problémech konkrétních žáků</w:t>
      </w:r>
      <w:r w:rsidR="00D35FD6">
        <w:rPr>
          <w:sz w:val="24"/>
          <w:szCs w:val="24"/>
        </w:rPr>
        <w:t xml:space="preserve"> - průběžně</w:t>
      </w:r>
    </w:p>
    <w:p w:rsidR="00B040BF" w:rsidRDefault="00B040BF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učiteli odborného výcviku a asistentkami pedagoga o integraci žáků se speciálními vzdělávacími</w:t>
      </w:r>
      <w:r w:rsidR="00000692">
        <w:rPr>
          <w:sz w:val="24"/>
          <w:szCs w:val="24"/>
        </w:rPr>
        <w:t xml:space="preserve"> potřebami</w:t>
      </w:r>
      <w:r w:rsidR="00612A3A">
        <w:rPr>
          <w:sz w:val="24"/>
          <w:szCs w:val="24"/>
        </w:rPr>
        <w:t xml:space="preserve"> v konkrétních třídách</w:t>
      </w:r>
      <w:r w:rsidR="007470EA">
        <w:rPr>
          <w:sz w:val="24"/>
          <w:szCs w:val="24"/>
        </w:rPr>
        <w:t xml:space="preserve"> - průběžně</w:t>
      </w:r>
    </w:p>
    <w:p w:rsidR="007470EA" w:rsidRDefault="00612A3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</w:t>
      </w:r>
      <w:r w:rsidR="007470EA">
        <w:rPr>
          <w:sz w:val="24"/>
          <w:szCs w:val="24"/>
        </w:rPr>
        <w:t xml:space="preserve"> se žáky</w:t>
      </w:r>
    </w:p>
    <w:p w:rsidR="007470EA" w:rsidRDefault="007470EA" w:rsidP="007470EA">
      <w:pPr>
        <w:ind w:left="708"/>
        <w:rPr>
          <w:sz w:val="24"/>
          <w:szCs w:val="24"/>
        </w:rPr>
      </w:pPr>
    </w:p>
    <w:p w:rsidR="00A86122" w:rsidRDefault="00A86122" w:rsidP="007470EA">
      <w:pPr>
        <w:ind w:left="708"/>
        <w:rPr>
          <w:sz w:val="24"/>
          <w:szCs w:val="24"/>
        </w:rPr>
      </w:pPr>
    </w:p>
    <w:p w:rsidR="00A86122" w:rsidRDefault="00A86122" w:rsidP="007470EA">
      <w:pPr>
        <w:ind w:left="708"/>
        <w:rPr>
          <w:sz w:val="24"/>
          <w:szCs w:val="24"/>
        </w:rPr>
      </w:pPr>
    </w:p>
    <w:p w:rsidR="007470EA" w:rsidRDefault="007470EA" w:rsidP="00381779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Leden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Rozhovory s vybranými žáky o prospěchových problémech před pololetní klasifikací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třídními učiteli o kázeňských a prospěchových problémech v jednotlivých třídách před pololetní klasifikací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vyučujícími jednotlivých žáků při výuce jejich předmětů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 se žáky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Únor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Rozhovory s vybranými žáky o prospěchových problémech po pololetní klasifikaci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třídními učiteli o problémech v konkrétních třídách – třídní klima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Konzultace s vyučujícími jednotlivých žáků o případných problémech při výuce jejich 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předmětů – průběžně</w:t>
      </w:r>
    </w:p>
    <w:p w:rsidR="007470EA" w:rsidRDefault="007470EA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Analýza zápisů třídních učitelů u vybraných žáků v systému Pedagogických rad po pololetní klasifikaci</w:t>
      </w:r>
    </w:p>
    <w:p w:rsidR="00D35FD6" w:rsidRDefault="00D35FD6" w:rsidP="007470EA">
      <w:pPr>
        <w:spacing w:after="0"/>
        <w:ind w:left="709"/>
        <w:rPr>
          <w:sz w:val="24"/>
          <w:szCs w:val="24"/>
        </w:rPr>
      </w:pPr>
    </w:p>
    <w:p w:rsidR="00D35FD6" w:rsidRDefault="00D35FD6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Březen</w:t>
      </w:r>
    </w:p>
    <w:p w:rsidR="00D35FD6" w:rsidRDefault="00D35FD6" w:rsidP="007470EA">
      <w:pPr>
        <w:spacing w:after="0"/>
        <w:ind w:left="709"/>
        <w:rPr>
          <w:sz w:val="24"/>
          <w:szCs w:val="24"/>
        </w:rPr>
      </w:pPr>
    </w:p>
    <w:p w:rsidR="00000692" w:rsidRDefault="00000692" w:rsidP="007470EA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vyučujícími jednotlivých žáků o případných problémech před čtvrtletní pedagogickou radou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učiteli odborného výcviku a asistentkami pedagoga o integraci žáků se speciálními vzdělávacími potřebami v konkrétních třídách – případné změny v přístupu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 se žáky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Duben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Analýza prospěchu u sledovaných žáků za 3. čtvrtletí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vyučujícími jednotlivých žáků o případných problémech před rodičovskými schůzkami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třídními učiteli o navrhovaných výchovných opatřeních v rámci čtvrtletní klasifikace – před a po pedagogické radě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 se žáky</w:t>
      </w:r>
    </w:p>
    <w:p w:rsidR="00000692" w:rsidRDefault="00000692" w:rsidP="00000692">
      <w:pPr>
        <w:spacing w:after="0"/>
        <w:ind w:left="709"/>
        <w:rPr>
          <w:sz w:val="24"/>
          <w:szCs w:val="24"/>
        </w:rPr>
      </w:pPr>
    </w:p>
    <w:p w:rsidR="00000692" w:rsidRDefault="00000692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Květen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třídními učiteli o udělených opatřeních po čtvrtletní pedagogické radě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Konzultace se žáky končících ročníků – příprava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ZZ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učiteli končících ročníků – průběžně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 se žáky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Červen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třídními učiteli o navrhovaných opatřeních před závěrečnou pedagogickou radou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Konzultace s učiteli sledovaných žáků – průběžně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Individuální rozhovory se žáky – průběžně</w:t>
      </w:r>
    </w:p>
    <w:p w:rsidR="00A47E07" w:rsidRDefault="00A47E07" w:rsidP="00000692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Analýza speciálně pedagogické činnosti u vytipovaných žáků za končící školní rok </w:t>
      </w:r>
    </w:p>
    <w:p w:rsidR="00A47E07" w:rsidRDefault="00A47E07" w:rsidP="00A47E07">
      <w:pPr>
        <w:spacing w:after="0"/>
        <w:rPr>
          <w:sz w:val="24"/>
          <w:szCs w:val="24"/>
        </w:rPr>
      </w:pPr>
    </w:p>
    <w:p w:rsidR="00000692" w:rsidRDefault="00000692" w:rsidP="00000692">
      <w:pPr>
        <w:spacing w:after="0"/>
        <w:ind w:left="709"/>
        <w:rPr>
          <w:sz w:val="24"/>
          <w:szCs w:val="24"/>
        </w:rPr>
      </w:pPr>
    </w:p>
    <w:p w:rsidR="00000692" w:rsidRDefault="00000692" w:rsidP="00000692">
      <w:pPr>
        <w:spacing w:after="0"/>
        <w:ind w:left="709"/>
        <w:rPr>
          <w:sz w:val="24"/>
          <w:szCs w:val="24"/>
        </w:rPr>
      </w:pPr>
    </w:p>
    <w:p w:rsidR="00000692" w:rsidRDefault="00000692" w:rsidP="00000692">
      <w:pPr>
        <w:spacing w:after="0"/>
        <w:ind w:left="709"/>
        <w:rPr>
          <w:sz w:val="24"/>
          <w:szCs w:val="24"/>
        </w:rPr>
      </w:pPr>
    </w:p>
    <w:p w:rsidR="00000692" w:rsidRDefault="00000692" w:rsidP="007470EA">
      <w:pPr>
        <w:spacing w:after="0"/>
        <w:ind w:left="709"/>
        <w:rPr>
          <w:sz w:val="24"/>
          <w:szCs w:val="24"/>
        </w:rPr>
      </w:pPr>
    </w:p>
    <w:p w:rsidR="00000692" w:rsidRDefault="00000692" w:rsidP="007470EA">
      <w:pPr>
        <w:spacing w:after="0"/>
        <w:ind w:left="709"/>
        <w:rPr>
          <w:sz w:val="24"/>
          <w:szCs w:val="24"/>
        </w:rPr>
      </w:pPr>
    </w:p>
    <w:p w:rsidR="00000692" w:rsidRDefault="00000692" w:rsidP="007470EA">
      <w:pPr>
        <w:spacing w:after="0"/>
        <w:ind w:left="709"/>
        <w:rPr>
          <w:sz w:val="24"/>
          <w:szCs w:val="24"/>
        </w:rPr>
      </w:pPr>
    </w:p>
    <w:p w:rsidR="007470EA" w:rsidRDefault="007470EA" w:rsidP="007470EA">
      <w:pPr>
        <w:spacing w:after="0"/>
        <w:ind w:left="709"/>
        <w:rPr>
          <w:sz w:val="24"/>
          <w:szCs w:val="24"/>
        </w:rPr>
      </w:pPr>
    </w:p>
    <w:p w:rsidR="007470EA" w:rsidRDefault="007470EA" w:rsidP="007470EA">
      <w:pPr>
        <w:spacing w:after="0"/>
        <w:ind w:left="709"/>
        <w:rPr>
          <w:sz w:val="24"/>
          <w:szCs w:val="24"/>
        </w:rPr>
      </w:pPr>
    </w:p>
    <w:p w:rsidR="007470EA" w:rsidRPr="008C50B2" w:rsidRDefault="007470EA" w:rsidP="007470EA">
      <w:pPr>
        <w:spacing w:after="0"/>
        <w:ind w:left="709"/>
        <w:rPr>
          <w:sz w:val="24"/>
          <w:szCs w:val="24"/>
        </w:rPr>
      </w:pPr>
    </w:p>
    <w:p w:rsidR="00CF67F1" w:rsidRDefault="00CF67F1"/>
    <w:sectPr w:rsidR="00CF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B2"/>
    <w:rsid w:val="00000692"/>
    <w:rsid w:val="000C7645"/>
    <w:rsid w:val="00381779"/>
    <w:rsid w:val="00612A3A"/>
    <w:rsid w:val="00690882"/>
    <w:rsid w:val="007470EA"/>
    <w:rsid w:val="00874778"/>
    <w:rsid w:val="008C50B2"/>
    <w:rsid w:val="00A47E07"/>
    <w:rsid w:val="00A86122"/>
    <w:rsid w:val="00B040BF"/>
    <w:rsid w:val="00CF67F1"/>
    <w:rsid w:val="00D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E5D5"/>
  <w15:chartTrackingRefBased/>
  <w15:docId w15:val="{7FA2FF4C-F14C-4818-B109-E5DECE4C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0B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13</cp:revision>
  <dcterms:created xsi:type="dcterms:W3CDTF">2025-04-04T08:10:00Z</dcterms:created>
  <dcterms:modified xsi:type="dcterms:W3CDTF">2025-10-31T08:35:00Z</dcterms:modified>
</cp:coreProperties>
</file>